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D297" w14:textId="77777777" w:rsidR="007C0797" w:rsidRDefault="00507E57" w:rsidP="00507E57">
      <w:pPr>
        <w:ind w:right="-149"/>
        <w:rPr>
          <w:rFonts w:ascii="CorpoSLig" w:hAnsi="CorpoSLig"/>
          <w:b/>
          <w:sz w:val="28"/>
          <w:szCs w:val="28"/>
        </w:rPr>
      </w:pPr>
      <w:r>
        <w:rPr>
          <w:rFonts w:ascii="CorpoSLig" w:hAnsi="CorpoSLig"/>
          <w:b/>
          <w:sz w:val="28"/>
          <w:szCs w:val="28"/>
        </w:rPr>
        <w:t>Lovpligtig redegørelse for fondens uddelingspolitik, jf. årsregnskabslovens § 77 b</w:t>
      </w:r>
    </w:p>
    <w:p w14:paraId="7D13AC1D" w14:textId="77777777" w:rsidR="00507E57" w:rsidRDefault="00507E57" w:rsidP="00507E57">
      <w:pPr>
        <w:ind w:right="-149"/>
        <w:rPr>
          <w:rFonts w:ascii="CorpoSLig" w:hAnsi="CorpoSLig"/>
          <w:b/>
          <w:sz w:val="28"/>
          <w:szCs w:val="28"/>
        </w:rPr>
      </w:pPr>
    </w:p>
    <w:p w14:paraId="76BEDCC0" w14:textId="77777777" w:rsidR="00507E57" w:rsidRDefault="00507E57" w:rsidP="00507E57">
      <w:pPr>
        <w:ind w:right="-149"/>
        <w:rPr>
          <w:rFonts w:ascii="CorpoSLig" w:hAnsi="CorpoSLig"/>
          <w:b/>
          <w:sz w:val="48"/>
          <w:szCs w:val="48"/>
        </w:rPr>
      </w:pPr>
      <w:r>
        <w:rPr>
          <w:rFonts w:ascii="CorpoSLig" w:hAnsi="CorpoSLig"/>
          <w:b/>
          <w:sz w:val="48"/>
          <w:szCs w:val="48"/>
        </w:rPr>
        <w:t>Politiken-Fonden</w:t>
      </w:r>
    </w:p>
    <w:p w14:paraId="1327BAA6" w14:textId="77777777" w:rsidR="00507E57" w:rsidRDefault="00507E57" w:rsidP="00507E57">
      <w:pPr>
        <w:ind w:right="-149"/>
        <w:rPr>
          <w:rFonts w:ascii="CorpoSLig" w:hAnsi="CorpoSLig"/>
          <w:b/>
        </w:rPr>
      </w:pPr>
    </w:p>
    <w:p w14:paraId="76302062" w14:textId="4CD0D17A" w:rsidR="00507E57" w:rsidRDefault="00507E57" w:rsidP="00507E57">
      <w:pPr>
        <w:ind w:right="-149"/>
        <w:rPr>
          <w:rFonts w:ascii="CorpoSLig" w:hAnsi="CorpoSLig"/>
          <w:b/>
        </w:rPr>
      </w:pPr>
      <w:r>
        <w:rPr>
          <w:rFonts w:ascii="CorpoSLig" w:hAnsi="CorpoSLig"/>
        </w:rPr>
        <w:t xml:space="preserve">Redegørelsen udgør en bestanddel af ledelsesberetningen i fondens årsrapport med regnskabsperiode: </w:t>
      </w:r>
      <w:r w:rsidR="00205645">
        <w:rPr>
          <w:rFonts w:ascii="CorpoSLig" w:hAnsi="CorpoSLig"/>
          <w:b/>
        </w:rPr>
        <w:t>1. januar – 31. december 20</w:t>
      </w:r>
      <w:r w:rsidR="00F26F38">
        <w:rPr>
          <w:rFonts w:ascii="CorpoSLig" w:hAnsi="CorpoSLig"/>
          <w:b/>
        </w:rPr>
        <w:t>2</w:t>
      </w:r>
      <w:r w:rsidR="00257026">
        <w:rPr>
          <w:rFonts w:ascii="CorpoSLig" w:hAnsi="CorpoSLig"/>
          <w:b/>
        </w:rPr>
        <w:t>3</w:t>
      </w:r>
      <w:r>
        <w:rPr>
          <w:rFonts w:ascii="CorpoSLig" w:hAnsi="CorpoSLig"/>
          <w:b/>
        </w:rPr>
        <w:t>.</w:t>
      </w:r>
    </w:p>
    <w:p w14:paraId="2F5744A4" w14:textId="77777777" w:rsidR="0006750D" w:rsidRDefault="0006750D" w:rsidP="00507E57">
      <w:pPr>
        <w:ind w:right="-149"/>
        <w:rPr>
          <w:rFonts w:ascii="CorpoSLig" w:hAnsi="CorpoSLig"/>
          <w:b/>
        </w:rPr>
      </w:pPr>
    </w:p>
    <w:p w14:paraId="41F116ED" w14:textId="77777777" w:rsidR="0006750D" w:rsidRDefault="0006750D" w:rsidP="00507E57">
      <w:pPr>
        <w:ind w:right="-149"/>
        <w:rPr>
          <w:rFonts w:ascii="CorpoSLig" w:hAnsi="CorpoSLig"/>
          <w:b/>
        </w:rPr>
      </w:pPr>
    </w:p>
    <w:p w14:paraId="590969A6" w14:textId="7AFC5442" w:rsidR="0006750D" w:rsidRDefault="0006750D" w:rsidP="00507E57">
      <w:pPr>
        <w:ind w:right="-149"/>
        <w:rPr>
          <w:rFonts w:ascii="CorpoSLig" w:hAnsi="CorpoSLig"/>
        </w:rPr>
      </w:pPr>
      <w:r>
        <w:rPr>
          <w:rFonts w:ascii="CorpoSLig" w:hAnsi="CorpoSLig"/>
        </w:rPr>
        <w:t xml:space="preserve">Politiken-Fonden uddeler midler til formål, som er fastsat i fondens </w:t>
      </w:r>
      <w:r w:rsidR="00BC0387">
        <w:rPr>
          <w:rFonts w:ascii="CorpoSLig" w:hAnsi="CorpoSLig"/>
        </w:rPr>
        <w:t>fundats</w:t>
      </w:r>
      <w:r>
        <w:rPr>
          <w:rFonts w:ascii="CorpoSLig" w:hAnsi="CorpoSLig"/>
        </w:rPr>
        <w:t>.</w:t>
      </w:r>
    </w:p>
    <w:p w14:paraId="5926E031" w14:textId="77777777" w:rsidR="0006750D" w:rsidRDefault="0006750D" w:rsidP="00507E57">
      <w:pPr>
        <w:ind w:right="-149"/>
        <w:rPr>
          <w:rFonts w:ascii="CorpoSLig" w:hAnsi="CorpoSLig"/>
        </w:rPr>
      </w:pPr>
    </w:p>
    <w:p w14:paraId="43739E4E" w14:textId="2FC40382" w:rsidR="0006750D" w:rsidRDefault="0006750D" w:rsidP="00507E57">
      <w:pPr>
        <w:ind w:right="-149"/>
        <w:rPr>
          <w:rFonts w:ascii="CorpoSLig" w:hAnsi="CorpoSLig"/>
        </w:rPr>
      </w:pPr>
      <w:r>
        <w:rPr>
          <w:rFonts w:ascii="CorpoSLig" w:hAnsi="CorpoSLig"/>
        </w:rPr>
        <w:t xml:space="preserve">Der kan efter </w:t>
      </w:r>
      <w:r w:rsidR="00BC0387">
        <w:rPr>
          <w:rFonts w:ascii="CorpoSLig" w:hAnsi="CorpoSLig"/>
        </w:rPr>
        <w:t>fundatsen</w:t>
      </w:r>
      <w:r>
        <w:rPr>
          <w:rFonts w:ascii="CorpoSLig" w:hAnsi="CorpoSLig"/>
        </w:rPr>
        <w:t xml:space="preserve"> ydes tilskud til kulturelle, presse eller uddannelsesmæssige formål</w:t>
      </w:r>
      <w:r w:rsidR="001B16E9">
        <w:rPr>
          <w:rFonts w:ascii="CorpoSLig" w:hAnsi="CorpoSLig"/>
        </w:rPr>
        <w:t>, formål der er beslægtede med førnævnte</w:t>
      </w:r>
      <w:r>
        <w:rPr>
          <w:rFonts w:ascii="CorpoSLig" w:hAnsi="CorpoSLig"/>
        </w:rPr>
        <w:t xml:space="preserve"> samt støtte til tidligere funktionærer og redaktionelle medarbejdere med tilknytning til Dagbladet Politiken og Ekstra Bladet.</w:t>
      </w:r>
    </w:p>
    <w:p w14:paraId="458CDC65" w14:textId="77777777" w:rsidR="0006750D" w:rsidRDefault="0006750D" w:rsidP="00507E57">
      <w:pPr>
        <w:ind w:right="-149"/>
        <w:rPr>
          <w:rFonts w:ascii="CorpoSLig" w:hAnsi="CorpoSLig"/>
        </w:rPr>
      </w:pPr>
    </w:p>
    <w:p w14:paraId="47EFE229" w14:textId="3D07CDEF" w:rsidR="0006750D" w:rsidRDefault="0006750D" w:rsidP="00507E57">
      <w:pPr>
        <w:ind w:right="-149"/>
        <w:rPr>
          <w:rFonts w:ascii="CorpoSLig" w:hAnsi="CorpoSLig"/>
        </w:rPr>
      </w:pPr>
      <w:r>
        <w:rPr>
          <w:rFonts w:ascii="CorpoSLig" w:hAnsi="CorpoSLig"/>
        </w:rPr>
        <w:t xml:space="preserve">Uddelinger gives på baggrund af </w:t>
      </w:r>
      <w:r w:rsidR="002C2056">
        <w:rPr>
          <w:rFonts w:ascii="CorpoSLig" w:hAnsi="CorpoSLig"/>
        </w:rPr>
        <w:t xml:space="preserve">modtagne skriftlige </w:t>
      </w:r>
      <w:r>
        <w:rPr>
          <w:rFonts w:ascii="CorpoSLig" w:hAnsi="CorpoSLig"/>
        </w:rPr>
        <w:t>ansøgninger o</w:t>
      </w:r>
      <w:r w:rsidR="002C2056">
        <w:rPr>
          <w:rFonts w:ascii="CorpoSLig" w:hAnsi="CorpoSLig"/>
        </w:rPr>
        <w:t xml:space="preserve">m støtte, men bestyrelsen kan også </w:t>
      </w:r>
      <w:r w:rsidR="004F77BB">
        <w:rPr>
          <w:rFonts w:ascii="CorpoSLig" w:hAnsi="CorpoSLig"/>
        </w:rPr>
        <w:t xml:space="preserve">selv </w:t>
      </w:r>
      <w:r w:rsidR="002C2056">
        <w:rPr>
          <w:rFonts w:ascii="CorpoSLig" w:hAnsi="CorpoSLig"/>
        </w:rPr>
        <w:t>tage initiativ til støtte af formål.</w:t>
      </w:r>
    </w:p>
    <w:p w14:paraId="58C42612" w14:textId="77777777" w:rsidR="002C2056" w:rsidRDefault="002C2056" w:rsidP="00507E57">
      <w:pPr>
        <w:ind w:right="-149"/>
        <w:rPr>
          <w:rFonts w:ascii="CorpoSLig" w:hAnsi="CorpoSLig"/>
        </w:rPr>
      </w:pPr>
    </w:p>
    <w:p w14:paraId="77F55EF2" w14:textId="2E38BDE6" w:rsidR="002C2056" w:rsidRDefault="002C2056" w:rsidP="00507E57">
      <w:pPr>
        <w:ind w:right="-149"/>
        <w:rPr>
          <w:rFonts w:ascii="CorpoSLig" w:hAnsi="CorpoSLig"/>
        </w:rPr>
      </w:pPr>
      <w:r>
        <w:rPr>
          <w:rFonts w:ascii="CorpoSLig" w:hAnsi="CorpoSLig"/>
        </w:rPr>
        <w:t>Uddeling sker løbende over året, idet formanden af bestyrelsen er givet mandat til at beslutte bevilling eller afslag på ansøgninger op til 50.000 kr., medens ansøgninger over dette beløb skal forelægges bestyrelsen</w:t>
      </w:r>
      <w:r w:rsidR="001B16E9">
        <w:rPr>
          <w:rFonts w:ascii="CorpoSLig" w:hAnsi="CorpoSLig"/>
        </w:rPr>
        <w:t xml:space="preserve"> til beslutning</w:t>
      </w:r>
      <w:r>
        <w:rPr>
          <w:rFonts w:ascii="CorpoSLig" w:hAnsi="CorpoSLig"/>
        </w:rPr>
        <w:t>.</w:t>
      </w:r>
    </w:p>
    <w:p w14:paraId="6F740C48" w14:textId="2EF616EE" w:rsidR="004F77BB" w:rsidRDefault="004F77BB" w:rsidP="00507E57">
      <w:pPr>
        <w:ind w:right="-149"/>
        <w:rPr>
          <w:rFonts w:ascii="CorpoSLig" w:hAnsi="CorpoSLig"/>
        </w:rPr>
      </w:pPr>
      <w:r>
        <w:rPr>
          <w:rFonts w:ascii="CorpoSLig" w:hAnsi="CorpoSLig"/>
        </w:rPr>
        <w:t>Alle indkomne ansøgninger, herunder ansøgninger bevilget eller afslået af formanden, forelægges på bestyrelsesmøder til eventuel yderligere behandling.</w:t>
      </w:r>
    </w:p>
    <w:p w14:paraId="1B486506" w14:textId="77777777" w:rsidR="002C2056" w:rsidRDefault="002C2056" w:rsidP="00507E57">
      <w:pPr>
        <w:ind w:right="-149"/>
        <w:rPr>
          <w:rFonts w:ascii="CorpoSLig" w:hAnsi="CorpoSLig"/>
        </w:rPr>
      </w:pPr>
    </w:p>
    <w:p w14:paraId="43585B71" w14:textId="5B452B24" w:rsidR="002C2056" w:rsidRDefault="004F77BB" w:rsidP="00507E57">
      <w:pPr>
        <w:ind w:right="-149"/>
        <w:rPr>
          <w:rFonts w:ascii="CorpoSLig" w:hAnsi="CorpoSLig"/>
        </w:rPr>
      </w:pPr>
      <w:r>
        <w:rPr>
          <w:rFonts w:ascii="CorpoSLig" w:hAnsi="CorpoSLig"/>
        </w:rPr>
        <w:t>Beslutning om uddeling til</w:t>
      </w:r>
      <w:r w:rsidR="002C2056">
        <w:rPr>
          <w:rFonts w:ascii="CorpoSLig" w:hAnsi="CorpoSLig"/>
        </w:rPr>
        <w:t xml:space="preserve"> særlige formål</w:t>
      </w:r>
      <w:r w:rsidR="00842BCB">
        <w:rPr>
          <w:rFonts w:ascii="CorpoSLig" w:hAnsi="CorpoSLig"/>
        </w:rPr>
        <w:t xml:space="preserve"> </w:t>
      </w:r>
      <w:r>
        <w:rPr>
          <w:rFonts w:ascii="CorpoSLig" w:hAnsi="CorpoSLig"/>
        </w:rPr>
        <w:t xml:space="preserve">kan </w:t>
      </w:r>
      <w:r w:rsidR="00842BCB">
        <w:rPr>
          <w:rFonts w:ascii="CorpoSLig" w:hAnsi="CorpoSLig"/>
        </w:rPr>
        <w:t>ske for en længere årrække.</w:t>
      </w:r>
    </w:p>
    <w:p w14:paraId="55B5F595" w14:textId="77777777" w:rsidR="004F77BB" w:rsidRDefault="004F77BB" w:rsidP="00507E57">
      <w:pPr>
        <w:ind w:right="-149"/>
        <w:rPr>
          <w:rFonts w:ascii="CorpoSLig" w:hAnsi="CorpoSLig"/>
        </w:rPr>
      </w:pPr>
    </w:p>
    <w:p w14:paraId="409B3A82" w14:textId="319E8F6B" w:rsidR="004F77BB" w:rsidRDefault="004F77BB" w:rsidP="00507E57">
      <w:pPr>
        <w:ind w:right="-149"/>
        <w:rPr>
          <w:rFonts w:ascii="CorpoSLig" w:hAnsi="CorpoSLig"/>
        </w:rPr>
      </w:pPr>
      <w:r>
        <w:rPr>
          <w:rFonts w:ascii="CorpoSLig" w:hAnsi="CorpoSLig"/>
        </w:rPr>
        <w:t>Bortset fra støtten til tidligere medarbejdere, hvor den  maximale størrelsen af et års uddelinger  kendes ved et års begyndelse, er der ingen planlagt</w:t>
      </w:r>
      <w:r w:rsidR="001B16E9">
        <w:rPr>
          <w:rFonts w:ascii="CorpoSLig" w:hAnsi="CorpoSLig"/>
        </w:rPr>
        <w:t>e</w:t>
      </w:r>
      <w:r>
        <w:rPr>
          <w:rFonts w:ascii="CorpoSLig" w:hAnsi="CorpoSLig"/>
        </w:rPr>
        <w:t xml:space="preserve"> kvotefordeling</w:t>
      </w:r>
      <w:r w:rsidR="001B16E9">
        <w:rPr>
          <w:rFonts w:ascii="CorpoSLig" w:hAnsi="CorpoSLig"/>
        </w:rPr>
        <w:t>er</w:t>
      </w:r>
      <w:r>
        <w:rPr>
          <w:rFonts w:ascii="CorpoSLig" w:hAnsi="CorpoSLig"/>
        </w:rPr>
        <w:t xml:space="preserve"> til øvrige uddelingsformål. Antallet af modtagne kvalificerede ansøgninger afgør alene hvorledes uddelingerne fordeles på de enkelte formålsområder.</w:t>
      </w:r>
    </w:p>
    <w:p w14:paraId="2AF0C2D4" w14:textId="77777777" w:rsidR="001B16E9" w:rsidRDefault="001B16E9" w:rsidP="00507E57">
      <w:pPr>
        <w:ind w:right="-149"/>
        <w:rPr>
          <w:rFonts w:ascii="CorpoSLig" w:hAnsi="CorpoSLig"/>
        </w:rPr>
      </w:pPr>
    </w:p>
    <w:p w14:paraId="2FB8C3BC" w14:textId="7D2B2F83" w:rsidR="002C2056" w:rsidRDefault="00205645" w:rsidP="00507E57">
      <w:pPr>
        <w:ind w:right="-149"/>
        <w:rPr>
          <w:rFonts w:ascii="CorpoSLig" w:hAnsi="CorpoSLig"/>
        </w:rPr>
      </w:pPr>
      <w:r>
        <w:rPr>
          <w:rFonts w:ascii="CorpoSLig" w:hAnsi="CorpoSLig"/>
        </w:rPr>
        <w:t>januar 20</w:t>
      </w:r>
      <w:r w:rsidR="003F284C">
        <w:rPr>
          <w:rFonts w:ascii="CorpoSLig" w:hAnsi="CorpoSLig"/>
        </w:rPr>
        <w:t>2</w:t>
      </w:r>
      <w:r w:rsidR="00257026">
        <w:rPr>
          <w:rFonts w:ascii="CorpoSLig" w:hAnsi="CorpoSLig"/>
        </w:rPr>
        <w:t>4</w:t>
      </w:r>
    </w:p>
    <w:p w14:paraId="5E39DA49" w14:textId="77777777" w:rsidR="002C2056" w:rsidRDefault="002C2056" w:rsidP="00507E57">
      <w:pPr>
        <w:ind w:right="-149"/>
        <w:rPr>
          <w:rFonts w:ascii="CorpoSLig" w:hAnsi="CorpoSLig"/>
        </w:rPr>
      </w:pPr>
    </w:p>
    <w:p w14:paraId="6C781E4C" w14:textId="77777777" w:rsidR="002C2056" w:rsidRDefault="002C2056" w:rsidP="00507E57">
      <w:pPr>
        <w:ind w:right="-149"/>
        <w:rPr>
          <w:rFonts w:ascii="CorpoSLig" w:hAnsi="CorpoSLig"/>
        </w:rPr>
      </w:pPr>
    </w:p>
    <w:p w14:paraId="572F4C82" w14:textId="77777777" w:rsidR="002C2056" w:rsidRDefault="002C2056" w:rsidP="00507E57">
      <w:pPr>
        <w:ind w:right="-149"/>
        <w:rPr>
          <w:rFonts w:ascii="CorpoSLig" w:hAnsi="CorpoSLig"/>
        </w:rPr>
      </w:pPr>
    </w:p>
    <w:p w14:paraId="4C96FDA7" w14:textId="77777777" w:rsidR="002C2056" w:rsidRPr="0006750D" w:rsidRDefault="002C2056" w:rsidP="00507E57">
      <w:pPr>
        <w:ind w:right="-149"/>
        <w:rPr>
          <w:rFonts w:ascii="CorpoSLig" w:hAnsi="CorpoSLig"/>
        </w:rPr>
      </w:pPr>
    </w:p>
    <w:p w14:paraId="578DD51F" w14:textId="77777777" w:rsidR="00507E57" w:rsidRDefault="00507E57" w:rsidP="00507E57">
      <w:pPr>
        <w:ind w:right="-149"/>
        <w:rPr>
          <w:rFonts w:ascii="CorpoSLig" w:hAnsi="CorpoSLig"/>
          <w:b/>
        </w:rPr>
      </w:pPr>
    </w:p>
    <w:p w14:paraId="7735DDDA" w14:textId="77777777" w:rsidR="00507E57" w:rsidRPr="00507E57" w:rsidRDefault="00507E57" w:rsidP="00507E57">
      <w:pPr>
        <w:ind w:right="-149"/>
        <w:rPr>
          <w:rFonts w:ascii="CorpoSLig" w:hAnsi="CorpoSLig"/>
          <w:b/>
        </w:rPr>
      </w:pPr>
    </w:p>
    <w:sectPr w:rsidR="00507E57" w:rsidRPr="00507E57" w:rsidSect="00D357E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poSLig">
    <w:altName w:val="Times New Roman"/>
    <w:panose1 w:val="00000000000000000000"/>
    <w:charset w:val="00"/>
    <w:family w:val="auto"/>
    <w:pitch w:val="variable"/>
    <w:sig w:usb0="800001AF" w:usb1="000078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F6"/>
    <w:rsid w:val="0006750D"/>
    <w:rsid w:val="001B16E9"/>
    <w:rsid w:val="00205645"/>
    <w:rsid w:val="00257026"/>
    <w:rsid w:val="002C2056"/>
    <w:rsid w:val="003F284C"/>
    <w:rsid w:val="00454C34"/>
    <w:rsid w:val="004F77BB"/>
    <w:rsid w:val="00507E57"/>
    <w:rsid w:val="005947F6"/>
    <w:rsid w:val="006121D1"/>
    <w:rsid w:val="007C0797"/>
    <w:rsid w:val="00842BCB"/>
    <w:rsid w:val="00A2009B"/>
    <w:rsid w:val="00B93ABA"/>
    <w:rsid w:val="00BC0387"/>
    <w:rsid w:val="00C3338E"/>
    <w:rsid w:val="00D357E6"/>
    <w:rsid w:val="00E20DEC"/>
    <w:rsid w:val="00F148F8"/>
    <w:rsid w:val="00F26F38"/>
    <w:rsid w:val="00F639A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A4A91"/>
  <w14:defaultImageDpi w14:val="300"/>
  <w15:docId w15:val="{5C2AC146-836E-C44A-B1A1-10A7E0EB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1301</Characters>
  <Application>Microsoft Office Word</Application>
  <DocSecurity>4</DocSecurity>
  <Lines>10</Lines>
  <Paragraphs>3</Paragraphs>
  <ScaleCrop>false</ScaleCrop>
  <Company>JP/Politikens Hus A/S</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Jørgensen</dc:creator>
  <cp:keywords/>
  <dc:description/>
  <cp:lastModifiedBy>Elsebet Høegsberg</cp:lastModifiedBy>
  <cp:revision>2</cp:revision>
  <dcterms:created xsi:type="dcterms:W3CDTF">2024-02-08T12:41:00Z</dcterms:created>
  <dcterms:modified xsi:type="dcterms:W3CDTF">2024-02-08T12:41:00Z</dcterms:modified>
</cp:coreProperties>
</file>